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9A0A96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95A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A0A96">
        <w:rPr>
          <w:rFonts w:ascii="Times New Roman" w:hAnsi="Times New Roman" w:cs="Times New Roman"/>
          <w:b/>
          <w:sz w:val="24"/>
          <w:szCs w:val="24"/>
        </w:rPr>
        <w:t>Izvješće sa 11./2026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sjednice Školskog odbora</w:t>
      </w:r>
    </w:p>
    <w:p w:rsidR="0045533F" w:rsidRPr="0045533F" w:rsidRDefault="009A0A96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30. siječnja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37A" w:rsidRDefault="00EF337A" w:rsidP="00EF337A">
      <w:pPr>
        <w:rPr>
          <w:rFonts w:ascii="Times New Roman" w:hAnsi="Times New Roman" w:cs="Times New Roman"/>
          <w:sz w:val="24"/>
          <w:szCs w:val="24"/>
        </w:rPr>
      </w:pPr>
      <w:r w:rsidRPr="00EF337A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AE3CE2" w:rsidRPr="00AE3CE2" w:rsidRDefault="009A0A96" w:rsidP="00AE3C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Usvajanje godišnjih financijskih izvještaja</w:t>
      </w:r>
      <w:r w:rsidR="00A01B37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="00AE3CE2" w:rsidRPr="00AE3CE2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:rsidR="00EF337A" w:rsidRDefault="00EF337A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A96" w:rsidRDefault="00A01B37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AE3CE2">
        <w:rPr>
          <w:rFonts w:ascii="Times New Roman" w:hAnsi="Times New Roman" w:cs="Times New Roman"/>
          <w:sz w:val="24"/>
          <w:szCs w:val="24"/>
        </w:rPr>
        <w:t xml:space="preserve">. </w:t>
      </w:r>
      <w:r w:rsidR="009A0A96" w:rsidRPr="009A0A96">
        <w:rPr>
          <w:rFonts w:ascii="Times New Roman" w:hAnsi="Times New Roman" w:cs="Times New Roman"/>
          <w:sz w:val="24"/>
          <w:szCs w:val="24"/>
        </w:rPr>
        <w:t>Dostavljen je radi usvajanja set financijskih izvještaja za 2025. godinu i bilješke uz financijske izvještaje koje su obrazloženje seta financijskih izvještaja.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A01B37">
        <w:rPr>
          <w:rFonts w:ascii="Times New Roman" w:hAnsi="Times New Roman" w:cs="Times New Roman"/>
          <w:i/>
          <w:sz w:val="24"/>
          <w:szCs w:val="24"/>
        </w:rPr>
        <w:t xml:space="preserve">jednoglasno se </w:t>
      </w:r>
      <w:r w:rsidR="009A0A96">
        <w:rPr>
          <w:rFonts w:ascii="Times New Roman" w:hAnsi="Times New Roman" w:cs="Times New Roman"/>
          <w:i/>
          <w:sz w:val="24"/>
          <w:szCs w:val="24"/>
        </w:rPr>
        <w:t xml:space="preserve">usvajaju godišnja financijska izvješća </w:t>
      </w:r>
      <w:r w:rsidR="00A01B37">
        <w:rPr>
          <w:rFonts w:ascii="Times New Roman" w:hAnsi="Times New Roman" w:cs="Times New Roman"/>
          <w:i/>
          <w:sz w:val="24"/>
          <w:szCs w:val="24"/>
        </w:rPr>
        <w:t>za 2025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>. godinu.</w:t>
      </w:r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14BD2"/>
    <w:rsid w:val="001C064C"/>
    <w:rsid w:val="00226B5C"/>
    <w:rsid w:val="00295A0F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A0A96"/>
    <w:rsid w:val="009D3C04"/>
    <w:rsid w:val="009D62A1"/>
    <w:rsid w:val="00A01B37"/>
    <w:rsid w:val="00AE3CE2"/>
    <w:rsid w:val="00B471B5"/>
    <w:rsid w:val="00BB23E0"/>
    <w:rsid w:val="00BD0A9E"/>
    <w:rsid w:val="00C11405"/>
    <w:rsid w:val="00C318AB"/>
    <w:rsid w:val="00CA17E0"/>
    <w:rsid w:val="00D23A96"/>
    <w:rsid w:val="00D25920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29B5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22</cp:revision>
  <dcterms:created xsi:type="dcterms:W3CDTF">2015-02-13T06:55:00Z</dcterms:created>
  <dcterms:modified xsi:type="dcterms:W3CDTF">2026-02-03T07:51:00Z</dcterms:modified>
</cp:coreProperties>
</file>